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34" w:rsidRDefault="00653234"/>
    <w:p w:rsidR="009C5C7C" w:rsidRDefault="009C5C7C" w:rsidP="009C5C7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below </w:t>
      </w:r>
      <w:r>
        <w:rPr>
          <w:color w:val="000000"/>
          <w:sz w:val="27"/>
          <w:szCs w:val="27"/>
        </w:rPr>
        <w:t>Personal Property</w:t>
      </w:r>
      <w:r>
        <w:rPr>
          <w:color w:val="000000"/>
          <w:sz w:val="27"/>
          <w:szCs w:val="27"/>
        </w:rPr>
        <w:t xml:space="preserve"> questions must be used to complete special instructions for Writs and Levies, Judicial Council Form SER-001 and SER-001A.</w:t>
      </w:r>
    </w:p>
    <w:p w:rsidR="009C5C7C" w:rsidRDefault="009C5C7C" w:rsidP="009C5C7C">
      <w:pPr>
        <w:pStyle w:val="NormalWeb"/>
      </w:pPr>
      <w:r>
        <w:rPr>
          <w:color w:val="000000"/>
          <w:sz w:val="27"/>
          <w:szCs w:val="27"/>
        </w:rPr>
        <w:t>Please answer these questions in addition to the required form questions, in Items 4 and 5 on SER-001 and Ser-001A.</w:t>
      </w:r>
      <w:bookmarkStart w:id="0" w:name="_GoBack"/>
      <w:bookmarkEnd w:id="0"/>
    </w:p>
    <w:p w:rsidR="007144C2" w:rsidRPr="00FB67C5" w:rsidRDefault="007144C2" w:rsidP="00FB67C5">
      <w:pPr>
        <w:pStyle w:val="paragraph"/>
        <w:spacing w:before="0" w:beforeAutospacing="0" w:after="0" w:afterAutospacing="0"/>
        <w:ind w:left="360"/>
        <w:textAlignment w:val="baseline"/>
        <w:rPr>
          <w:szCs w:val="22"/>
        </w:rPr>
      </w:pPr>
      <w:r w:rsidRPr="007144C2">
        <w:rPr>
          <w:rStyle w:val="eop"/>
          <w:szCs w:val="22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>What type of writ?</w:t>
      </w:r>
      <w:r w:rsidRPr="007144C2">
        <w:rPr>
          <w:rStyle w:val="eop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>Is the property capable of manual delivery?</w:t>
      </w:r>
      <w:r w:rsidRPr="007144C2">
        <w:rPr>
          <w:rStyle w:val="eop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 xml:space="preserve">Is the property used as a dwelling?  EI: Mobile Home, RV, Shed, or Boat, </w:t>
      </w:r>
      <w:r w:rsidR="009949BD" w:rsidRPr="007144C2">
        <w:rPr>
          <w:rStyle w:val="spellingerror"/>
        </w:rPr>
        <w:t>etc.</w:t>
      </w:r>
      <w:r w:rsidRPr="007144C2">
        <w:rPr>
          <w:rStyle w:val="normaltextrun"/>
        </w:rPr>
        <w:t>? </w:t>
      </w:r>
      <w:r w:rsidRPr="007144C2">
        <w:rPr>
          <w:rStyle w:val="eop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>Is the property perishable?</w:t>
      </w:r>
      <w:r w:rsidRPr="007144C2">
        <w:rPr>
          <w:rStyle w:val="eop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 xml:space="preserve">Is the property a form of Alcohol, Tobacco or is it </w:t>
      </w:r>
      <w:r w:rsidR="009949BD" w:rsidRPr="007144C2">
        <w:rPr>
          <w:rStyle w:val="spellingerror"/>
        </w:rPr>
        <w:t>Firearms</w:t>
      </w:r>
      <w:r w:rsidRPr="007144C2">
        <w:rPr>
          <w:rStyle w:val="normaltextrun"/>
        </w:rPr>
        <w:t>?</w:t>
      </w:r>
      <w:r w:rsidRPr="007144C2">
        <w:rPr>
          <w:rStyle w:val="eop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>Is the property growing crops or livestock?</w:t>
      </w:r>
      <w:r w:rsidRPr="007144C2">
        <w:rPr>
          <w:rStyle w:val="eop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 xml:space="preserve">Is the property in the custody of a </w:t>
      </w:r>
      <w:r w:rsidRPr="007144C2">
        <w:rPr>
          <w:rStyle w:val="contextualspellingandgrammarerror"/>
        </w:rPr>
        <w:t>third-person</w:t>
      </w:r>
      <w:r w:rsidRPr="007144C2">
        <w:rPr>
          <w:rStyle w:val="normaltextrun"/>
        </w:rPr>
        <w:t>?</w:t>
      </w:r>
      <w:r w:rsidRPr="007144C2">
        <w:rPr>
          <w:rStyle w:val="eop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 xml:space="preserve">If the property is a vehicle, do you have the Model, </w:t>
      </w:r>
      <w:r w:rsidR="009949BD" w:rsidRPr="007144C2">
        <w:rPr>
          <w:rStyle w:val="normaltextrun"/>
        </w:rPr>
        <w:t>VIN</w:t>
      </w:r>
      <w:r w:rsidRPr="007144C2">
        <w:rPr>
          <w:rStyle w:val="normaltextrun"/>
        </w:rPr>
        <w:t>, License or Serial Numbers?</w:t>
      </w:r>
      <w:r w:rsidRPr="007144C2">
        <w:rPr>
          <w:rStyle w:val="eop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>If the property is a vehicle, do you have the odometer reading?</w:t>
      </w:r>
      <w:r w:rsidRPr="007144C2">
        <w:rPr>
          <w:rStyle w:val="eop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>Is the property intangible, such as stocks, bonds, etc.?  How many shares are to be sold?</w:t>
      </w:r>
      <w:r w:rsidRPr="007144C2">
        <w:rPr>
          <w:rStyle w:val="eop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>Is the property heavy equipment?  </w:t>
      </w:r>
      <w:r w:rsidRPr="007144C2">
        <w:rPr>
          <w:rStyle w:val="eop"/>
        </w:rPr>
        <w:t> </w:t>
      </w:r>
    </w:p>
    <w:p w:rsidR="007144C2" w:rsidRPr="007144C2" w:rsidRDefault="007144C2" w:rsidP="007144C2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</w:pPr>
      <w:r w:rsidRPr="007144C2">
        <w:rPr>
          <w:rStyle w:val="normaltextrun"/>
        </w:rPr>
        <w:t>Is the property equipment or machinery of a going business?</w:t>
      </w:r>
      <w:r w:rsidRPr="007144C2">
        <w:rPr>
          <w:rStyle w:val="eop"/>
        </w:rPr>
        <w:t> </w:t>
      </w:r>
    </w:p>
    <w:p w:rsidR="007144C2" w:rsidRDefault="007144C2"/>
    <w:sectPr w:rsidR="007144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B4D" w:rsidRDefault="00723B4D" w:rsidP="007144C2">
      <w:pPr>
        <w:spacing w:after="0" w:line="240" w:lineRule="auto"/>
      </w:pPr>
      <w:r>
        <w:separator/>
      </w:r>
    </w:p>
  </w:endnote>
  <w:endnote w:type="continuationSeparator" w:id="0">
    <w:p w:rsidR="00723B4D" w:rsidRDefault="00723B4D" w:rsidP="0071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B4D" w:rsidRDefault="00723B4D" w:rsidP="007144C2">
      <w:pPr>
        <w:spacing w:after="0" w:line="240" w:lineRule="auto"/>
      </w:pPr>
      <w:r>
        <w:separator/>
      </w:r>
    </w:p>
  </w:footnote>
  <w:footnote w:type="continuationSeparator" w:id="0">
    <w:p w:rsidR="00723B4D" w:rsidRDefault="00723B4D" w:rsidP="0071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C2" w:rsidRPr="007144C2" w:rsidRDefault="007144C2" w:rsidP="007144C2">
    <w:pPr>
      <w:jc w:val="center"/>
      <w:rPr>
        <w:rFonts w:ascii="Times New Roman" w:hAnsi="Times New Roman" w:cs="Times New Roman"/>
        <w:b/>
        <w:sz w:val="36"/>
        <w:szCs w:val="36"/>
      </w:rPr>
    </w:pPr>
    <w:r w:rsidRPr="007144C2">
      <w:rPr>
        <w:rFonts w:ascii="Times New Roman" w:hAnsi="Times New Roman" w:cs="Times New Roman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-429260</wp:posOffset>
          </wp:positionV>
          <wp:extent cx="1410970" cy="1351280"/>
          <wp:effectExtent l="0" t="0" r="0" b="1270"/>
          <wp:wrapTight wrapText="bothSides">
            <wp:wrapPolygon edited="0">
              <wp:start x="0" y="0"/>
              <wp:lineTo x="0" y="21316"/>
              <wp:lineTo x="21289" y="21316"/>
              <wp:lineTo x="2128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97" t="-2083" r="-1997" b="-2083"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135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4C2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5276215</wp:posOffset>
          </wp:positionH>
          <wp:positionV relativeFrom="paragraph">
            <wp:posOffset>-494030</wp:posOffset>
          </wp:positionV>
          <wp:extent cx="1298575" cy="1284605"/>
          <wp:effectExtent l="0" t="0" r="0" b="0"/>
          <wp:wrapTight wrapText="bothSides">
            <wp:wrapPolygon edited="0">
              <wp:start x="0" y="0"/>
              <wp:lineTo x="0" y="21141"/>
              <wp:lineTo x="21230" y="21141"/>
              <wp:lineTo x="21230" y="0"/>
              <wp:lineTo x="0" y="0"/>
            </wp:wrapPolygon>
          </wp:wrapTight>
          <wp:docPr id="1" name="Picture 1" descr="YUB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UBA_B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28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4C2">
      <w:rPr>
        <w:rFonts w:ascii="Times New Roman" w:hAnsi="Times New Roman" w:cs="Times New Roman"/>
        <w:b/>
        <w:sz w:val="36"/>
        <w:szCs w:val="36"/>
      </w:rPr>
      <w:t>Yuba County Sheriffs’ Department</w:t>
    </w:r>
    <w:r w:rsidRPr="007144C2">
      <w:rPr>
        <w:rFonts w:ascii="Times New Roman" w:hAnsi="Times New Roman" w:cs="Times New Roman"/>
        <w:b/>
        <w:sz w:val="36"/>
        <w:szCs w:val="36"/>
      </w:rPr>
      <w:br/>
    </w:r>
    <w:r w:rsidRPr="007144C2">
      <w:rPr>
        <w:rFonts w:ascii="Times New Roman" w:hAnsi="Times New Roman" w:cs="Times New Roman"/>
        <w:b/>
        <w:i/>
      </w:rPr>
      <w:t>Wendell Anderson, Sheriff- Coroner</w:t>
    </w:r>
    <w:r w:rsidRPr="007144C2">
      <w:rPr>
        <w:rFonts w:ascii="Times New Roman" w:hAnsi="Times New Roman" w:cs="Times New Roman"/>
        <w:b/>
        <w:sz w:val="36"/>
        <w:szCs w:val="36"/>
      </w:rPr>
      <w:br/>
    </w:r>
    <w:r w:rsidRPr="007144C2">
      <w:rPr>
        <w:rFonts w:ascii="Times New Roman" w:hAnsi="Times New Roman" w:cs="Times New Roman"/>
        <w:b/>
        <w:i/>
      </w:rPr>
      <w:t>==========================================</w:t>
    </w:r>
    <w:r w:rsidRPr="007144C2">
      <w:rPr>
        <w:rFonts w:ascii="Times New Roman" w:hAnsi="Times New Roman" w:cs="Times New Roman"/>
        <w:b/>
        <w:sz w:val="36"/>
        <w:szCs w:val="36"/>
      </w:rPr>
      <w:br/>
    </w:r>
    <w:r w:rsidRPr="007144C2">
      <w:rPr>
        <w:rFonts w:ascii="Times New Roman" w:hAnsi="Times New Roman" w:cs="Times New Roman"/>
        <w:b/>
        <w:i/>
      </w:rPr>
      <w:t>Civil Division</w:t>
    </w:r>
    <w:r w:rsidRPr="007144C2">
      <w:rPr>
        <w:rFonts w:ascii="Times New Roman" w:hAnsi="Times New Roman" w:cs="Times New Roman"/>
        <w:b/>
        <w:sz w:val="36"/>
        <w:szCs w:val="36"/>
      </w:rPr>
      <w:br/>
    </w:r>
    <w:r w:rsidRPr="007144C2">
      <w:rPr>
        <w:rFonts w:ascii="Times New Roman" w:hAnsi="Times New Roman" w:cs="Times New Roman"/>
        <w:b/>
        <w:i/>
      </w:rPr>
      <w:t>215 5</w:t>
    </w:r>
    <w:r w:rsidRPr="007144C2">
      <w:rPr>
        <w:rFonts w:ascii="Times New Roman" w:hAnsi="Times New Roman" w:cs="Times New Roman"/>
        <w:b/>
        <w:i/>
        <w:vertAlign w:val="superscript"/>
      </w:rPr>
      <w:t>th</w:t>
    </w:r>
    <w:r w:rsidRPr="007144C2">
      <w:rPr>
        <w:rFonts w:ascii="Times New Roman" w:hAnsi="Times New Roman" w:cs="Times New Roman"/>
        <w:b/>
        <w:i/>
      </w:rPr>
      <w:t xml:space="preserve"> Street Ste. 150, PO Box 1389, Marysville CA 95901 </w:t>
    </w:r>
    <w:r w:rsidRPr="007144C2">
      <w:rPr>
        <w:rFonts w:ascii="Times New Roman" w:hAnsi="Times New Roman" w:cs="Times New Roman"/>
        <w:b/>
        <w:sz w:val="36"/>
        <w:szCs w:val="36"/>
      </w:rPr>
      <w:br/>
    </w:r>
    <w:proofErr w:type="spellStart"/>
    <w:r w:rsidRPr="007144C2">
      <w:rPr>
        <w:rFonts w:ascii="Times New Roman" w:hAnsi="Times New Roman" w:cs="Times New Roman"/>
        <w:b/>
        <w:i/>
      </w:rPr>
      <w:t>Ph</w:t>
    </w:r>
    <w:proofErr w:type="spellEnd"/>
    <w:r w:rsidRPr="007144C2">
      <w:rPr>
        <w:rFonts w:ascii="Times New Roman" w:hAnsi="Times New Roman" w:cs="Times New Roman"/>
        <w:b/>
        <w:i/>
      </w:rPr>
      <w:t>: 530-749-7790 ∙ Fax: 530-749-7515</w:t>
    </w:r>
  </w:p>
  <w:p w:rsidR="007144C2" w:rsidRDefault="00714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7898"/>
    <w:multiLevelType w:val="multilevel"/>
    <w:tmpl w:val="78F26E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1680B"/>
    <w:multiLevelType w:val="multilevel"/>
    <w:tmpl w:val="948EB8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C3C1C"/>
    <w:multiLevelType w:val="multilevel"/>
    <w:tmpl w:val="5B205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77D1E"/>
    <w:multiLevelType w:val="multilevel"/>
    <w:tmpl w:val="945C0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8020D"/>
    <w:multiLevelType w:val="multilevel"/>
    <w:tmpl w:val="CA4C4F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3F1369"/>
    <w:multiLevelType w:val="multilevel"/>
    <w:tmpl w:val="A768E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27D8E"/>
    <w:multiLevelType w:val="multilevel"/>
    <w:tmpl w:val="20526C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5C1B13"/>
    <w:multiLevelType w:val="multilevel"/>
    <w:tmpl w:val="B0182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301DFF"/>
    <w:multiLevelType w:val="multilevel"/>
    <w:tmpl w:val="C82E13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FB55F7"/>
    <w:multiLevelType w:val="multilevel"/>
    <w:tmpl w:val="795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B7849"/>
    <w:multiLevelType w:val="multilevel"/>
    <w:tmpl w:val="B75277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47D24"/>
    <w:multiLevelType w:val="multilevel"/>
    <w:tmpl w:val="4D08A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C2"/>
    <w:rsid w:val="001A4B5D"/>
    <w:rsid w:val="002F6C23"/>
    <w:rsid w:val="003A2CCB"/>
    <w:rsid w:val="00653234"/>
    <w:rsid w:val="007144C2"/>
    <w:rsid w:val="00723B4D"/>
    <w:rsid w:val="009949BD"/>
    <w:rsid w:val="009B7684"/>
    <w:rsid w:val="009C5C7C"/>
    <w:rsid w:val="00EF1B06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AD928"/>
  <w15:chartTrackingRefBased/>
  <w15:docId w15:val="{6EA8D014-CD30-4909-A23B-0A1541B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4C2"/>
  </w:style>
  <w:style w:type="paragraph" w:styleId="Footer">
    <w:name w:val="footer"/>
    <w:basedOn w:val="Normal"/>
    <w:link w:val="FooterChar"/>
    <w:uiPriority w:val="99"/>
    <w:unhideWhenUsed/>
    <w:rsid w:val="0071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4C2"/>
  </w:style>
  <w:style w:type="paragraph" w:customStyle="1" w:styleId="paragraph">
    <w:name w:val="paragraph"/>
    <w:basedOn w:val="Normal"/>
    <w:rsid w:val="0071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144C2"/>
  </w:style>
  <w:style w:type="character" w:customStyle="1" w:styleId="eop">
    <w:name w:val="eop"/>
    <w:basedOn w:val="DefaultParagraphFont"/>
    <w:rsid w:val="007144C2"/>
  </w:style>
  <w:style w:type="character" w:customStyle="1" w:styleId="spellingerror">
    <w:name w:val="spellingerror"/>
    <w:basedOn w:val="DefaultParagraphFont"/>
    <w:rsid w:val="007144C2"/>
  </w:style>
  <w:style w:type="character" w:customStyle="1" w:styleId="contextualspellingandgrammarerror">
    <w:name w:val="contextualspellingandgrammarerror"/>
    <w:basedOn w:val="DefaultParagraphFont"/>
    <w:rsid w:val="007144C2"/>
  </w:style>
  <w:style w:type="paragraph" w:styleId="NormalWeb">
    <w:name w:val="Normal (Web)"/>
    <w:basedOn w:val="Normal"/>
    <w:uiPriority w:val="99"/>
    <w:unhideWhenUsed/>
    <w:rsid w:val="009C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Martinez</dc:creator>
  <cp:keywords/>
  <dc:description/>
  <cp:lastModifiedBy>Martinez, Sonia</cp:lastModifiedBy>
  <cp:revision>2</cp:revision>
  <dcterms:created xsi:type="dcterms:W3CDTF">2024-01-25T16:32:00Z</dcterms:created>
  <dcterms:modified xsi:type="dcterms:W3CDTF">2024-01-25T16:32:00Z</dcterms:modified>
</cp:coreProperties>
</file>